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94" w:rsidRPr="00413494" w:rsidRDefault="00413494" w:rsidP="00413494">
      <w:pPr>
        <w:spacing w:after="0"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Виды  контроля знаний</w:t>
      </w:r>
    </w:p>
    <w:p w:rsidR="00413494" w:rsidRPr="00413494" w:rsidRDefault="00413494" w:rsidP="0041349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sz w:val="24"/>
          <w:szCs w:val="24"/>
        </w:rPr>
        <w:t>При обучении студентов используются следующие виды контроля знаний: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Собирательный</w:t>
      </w:r>
      <w:r w:rsidRPr="00413494">
        <w:rPr>
          <w:rFonts w:ascii="Times New Roman" w:hAnsi="Times New Roman" w:cs="Times New Roman"/>
          <w:sz w:val="24"/>
          <w:szCs w:val="24"/>
        </w:rPr>
        <w:t xml:space="preserve"> контроль, когда проверяется не только те знания, которые будут нужны для изучения нового материала или для решения поставленной проблемы. Этот контроль проверяет и «собирает» нужные знания по нескольким пройденным темам. Это способствует развитию умственных способностей студентов, развивает память, повышает интерес к изучению предмета и профессии.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Контроль эстафета,</w:t>
      </w:r>
      <w:r w:rsidRPr="00413494">
        <w:rPr>
          <w:rFonts w:ascii="Times New Roman" w:hAnsi="Times New Roman" w:cs="Times New Roman"/>
          <w:sz w:val="24"/>
          <w:szCs w:val="24"/>
        </w:rPr>
        <w:t xml:space="preserve"> когда студенты задают друг другу заранее подготовленные вопросы. Эстафеты проходят по рядам или у классной доски. Учитель следит за ходом эстафеты. Контроль-эстафета охватывает во время опроса всех студентов, группы. Данный вид контроля способствует умению соревноваться, «болеть» друг за друга.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Контроль двойной</w:t>
      </w:r>
      <w:r w:rsidRPr="00413494">
        <w:rPr>
          <w:rFonts w:ascii="Times New Roman" w:hAnsi="Times New Roman" w:cs="Times New Roman"/>
          <w:sz w:val="24"/>
          <w:szCs w:val="24"/>
        </w:rPr>
        <w:t>, при котором опрос студента ведут одновременно два учителя. Двойной контроль вырабатывает ответственность, уверенность, умение работать с незнакомым преподавателем.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Повторный контроль</w:t>
      </w:r>
      <w:r w:rsidRPr="00413494">
        <w:rPr>
          <w:rFonts w:ascii="Times New Roman" w:hAnsi="Times New Roman" w:cs="Times New Roman"/>
          <w:sz w:val="24"/>
          <w:szCs w:val="24"/>
        </w:rPr>
        <w:t>, при этом проверяются знания студентов, по которым первая проверка была проведена с введением проблемных задач. Он проводится перед контрольной работой, зачетом, что способствует их качественной подготовки к заданию, активизирует, дисциплинирует.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Самостоятельно-творческий контроль</w:t>
      </w:r>
      <w:r w:rsidRPr="00413494">
        <w:rPr>
          <w:rFonts w:ascii="Times New Roman" w:hAnsi="Times New Roman" w:cs="Times New Roman"/>
          <w:sz w:val="24"/>
          <w:szCs w:val="24"/>
        </w:rPr>
        <w:t xml:space="preserve"> – задаются вопросы </w:t>
      </w:r>
      <w:proofErr w:type="gramStart"/>
      <w:r w:rsidRPr="00413494">
        <w:rPr>
          <w:rFonts w:ascii="Times New Roman" w:hAnsi="Times New Roman" w:cs="Times New Roman"/>
          <w:sz w:val="24"/>
          <w:szCs w:val="24"/>
        </w:rPr>
        <w:t>вызванному</w:t>
      </w:r>
      <w:proofErr w:type="gramEnd"/>
      <w:r w:rsidRPr="00413494">
        <w:rPr>
          <w:rFonts w:ascii="Times New Roman" w:hAnsi="Times New Roman" w:cs="Times New Roman"/>
          <w:sz w:val="24"/>
          <w:szCs w:val="24"/>
        </w:rPr>
        <w:t xml:space="preserve"> к доске, носящие творческий характер, и сами оценивают ответы. Он нацеливает студентов к творческому изучению предмета.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Закрепляющий контроль</w:t>
      </w:r>
      <w:r w:rsidRPr="00413494">
        <w:rPr>
          <w:rFonts w:ascii="Times New Roman" w:hAnsi="Times New Roman" w:cs="Times New Roman"/>
          <w:sz w:val="24"/>
          <w:szCs w:val="24"/>
        </w:rPr>
        <w:t>, когда после объясненного нового материала на уроке проводится опрос знаний студентов по этому материалу. Способствует совершенствованию знаний. Внимательность на уроке.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Выборочный контроль</w:t>
      </w:r>
      <w:r w:rsidRPr="00413494">
        <w:rPr>
          <w:rFonts w:ascii="Times New Roman" w:hAnsi="Times New Roman" w:cs="Times New Roman"/>
          <w:sz w:val="24"/>
          <w:szCs w:val="24"/>
        </w:rPr>
        <w:t xml:space="preserve"> – студент выбирает самостоятельно по желанию из предложенной серии контрольных вопросов, что дает преподавателю возможность судить об уровне подготовки его к уроку, опросу.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Блиц-контроль</w:t>
      </w:r>
      <w:r w:rsidRPr="00413494">
        <w:rPr>
          <w:rFonts w:ascii="Times New Roman" w:hAnsi="Times New Roman" w:cs="Times New Roman"/>
          <w:sz w:val="24"/>
          <w:szCs w:val="24"/>
        </w:rPr>
        <w:t>, когда всей группе задается вопрос и принимается ответ того, который первым поднял руку.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Регулярный контроль</w:t>
      </w:r>
      <w:r w:rsidRPr="00413494">
        <w:rPr>
          <w:rFonts w:ascii="Times New Roman" w:hAnsi="Times New Roman" w:cs="Times New Roman"/>
          <w:sz w:val="24"/>
          <w:szCs w:val="24"/>
        </w:rPr>
        <w:t>, письменная самостоятельная работа 5-7 минут систематическая подготовка к уроку.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Выравнивающий контроль</w:t>
      </w:r>
      <w:r w:rsidRPr="00413494">
        <w:rPr>
          <w:rFonts w:ascii="Times New Roman" w:hAnsi="Times New Roman" w:cs="Times New Roman"/>
          <w:sz w:val="24"/>
          <w:szCs w:val="24"/>
        </w:rPr>
        <w:t>, когда выдается по 5 одинаковых контрольных вопросов, разрешается работать всем вместе – возможность выравнивать знания до определенного уровня.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Контроль-синтез</w:t>
      </w:r>
      <w:r w:rsidRPr="00413494">
        <w:rPr>
          <w:rFonts w:ascii="Times New Roman" w:hAnsi="Times New Roman" w:cs="Times New Roman"/>
          <w:sz w:val="24"/>
          <w:szCs w:val="24"/>
        </w:rPr>
        <w:t xml:space="preserve"> – он проводится на более высоком уровне знания предмета, направлен на глубокое исследование процесса, явления, операции в их единстве, когда на базе имеющихся знаний предлагаются новые методы ведения строительно-монтажных работ. Студент синтезирует что-то новое, отвечая тем самым на поставленные вопросы.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Контроль-консультация</w:t>
      </w:r>
      <w:r w:rsidRPr="00413494">
        <w:rPr>
          <w:rFonts w:ascii="Times New Roman" w:hAnsi="Times New Roman" w:cs="Times New Roman"/>
          <w:sz w:val="24"/>
          <w:szCs w:val="24"/>
        </w:rPr>
        <w:t>, в котором преподаватель беседует со студентов, задает ему вопросы и совместно с ним отвечает, т.е. дает консультацию. Студент учится мыслить, выполняет пробелы в знаниях. Учитель ставит оценку за общий ответ.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Перекрестный контроль</w:t>
      </w:r>
      <w:r w:rsidRPr="00413494">
        <w:rPr>
          <w:rFonts w:ascii="Times New Roman" w:hAnsi="Times New Roman" w:cs="Times New Roman"/>
          <w:sz w:val="24"/>
          <w:szCs w:val="24"/>
        </w:rPr>
        <w:t>, когда два звена по 4-5 человек задают друг другу вопросы в перекрестном порядке, а остальные группы внимательно слушают и оценивают их ответы. Перекрестный контроль способствует умению работать в звене, развивает активность, дисциплинирует студента.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Контроль-попытка</w:t>
      </w:r>
      <w:r w:rsidRPr="00413494">
        <w:rPr>
          <w:rFonts w:ascii="Times New Roman" w:hAnsi="Times New Roman" w:cs="Times New Roman"/>
          <w:sz w:val="24"/>
          <w:szCs w:val="24"/>
        </w:rPr>
        <w:t>. Проверяются знания по специально составленным пособиям, предоставляя студентам несколько попыток (подготовок). После неудачного ответа оценка не ставится, студент готовится к очередной попытке, контролю до тех пор, пока не ответит на поставленные вопросы. Оценка выставляется с учетом использования попыток. Данный вид контроля направлен на устранение пробелов знаний студентом самостоятельно.</w:t>
      </w:r>
    </w:p>
    <w:p w:rsidR="00413494" w:rsidRPr="00413494" w:rsidRDefault="00413494" w:rsidP="0041349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Развернутый контроль</w:t>
      </w:r>
      <w:r w:rsidRPr="00413494">
        <w:rPr>
          <w:rFonts w:ascii="Times New Roman" w:hAnsi="Times New Roman" w:cs="Times New Roman"/>
          <w:sz w:val="24"/>
          <w:szCs w:val="24"/>
        </w:rPr>
        <w:t>, когда опрос проходит в виде развернутой беседы, беседы за «круглым столом», где решаются проблемы значительного масштаба. Учитель внимательно следит за ходом беседы и в конце ее выставляет оценки наиболее активным студентам. Развернутый контроль целесообразно проводить после изучения большей части предмета.</w:t>
      </w:r>
    </w:p>
    <w:p w:rsidR="00413494" w:rsidRPr="00413494" w:rsidRDefault="00413494" w:rsidP="00413494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494">
        <w:rPr>
          <w:rFonts w:ascii="Times New Roman" w:hAnsi="Times New Roman" w:cs="Times New Roman"/>
          <w:b/>
          <w:sz w:val="24"/>
          <w:szCs w:val="24"/>
        </w:rPr>
        <w:t>Вышеизложенные виды контроля дают ощутимее объективные результаты знаний, по которым можно судить, как учить студента завтра.</w:t>
      </w:r>
    </w:p>
    <w:p w:rsidR="002C76A8" w:rsidRPr="00232591" w:rsidRDefault="002C76A8" w:rsidP="002C76A8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325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Основные виды педагогической деятельности</w:t>
      </w:r>
    </w:p>
    <w:p w:rsidR="002C76A8" w:rsidRDefault="002C76A8" w:rsidP="002C76A8">
      <w:pPr>
        <w:pStyle w:val="a3"/>
        <w:rPr>
          <w:color w:val="000000"/>
          <w:sz w:val="28"/>
          <w:szCs w:val="28"/>
        </w:rPr>
      </w:pPr>
      <w:r w:rsidRPr="00232591">
        <w:rPr>
          <w:color w:val="000000"/>
          <w:sz w:val="28"/>
          <w:szCs w:val="28"/>
        </w:rPr>
        <w:t>  К основным видам педагогической деятельности традиционно относят</w:t>
      </w:r>
      <w:r>
        <w:rPr>
          <w:color w:val="000000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531"/>
        <w:gridCol w:w="2404"/>
        <w:gridCol w:w="6920"/>
      </w:tblGrid>
      <w:tr w:rsidR="002C76A8" w:rsidTr="00FA5E1C">
        <w:tc>
          <w:tcPr>
            <w:tcW w:w="534" w:type="dxa"/>
          </w:tcPr>
          <w:p w:rsidR="002C76A8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09" w:type="dxa"/>
          </w:tcPr>
          <w:p w:rsidR="002C76A8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Виды педагогической деятельности</w:t>
            </w:r>
          </w:p>
        </w:tc>
        <w:tc>
          <w:tcPr>
            <w:tcW w:w="7195" w:type="dxa"/>
          </w:tcPr>
          <w:p w:rsidR="002C76A8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Содержание </w:t>
            </w:r>
          </w:p>
        </w:tc>
      </w:tr>
      <w:tr w:rsidR="002C76A8" w:rsidTr="00FA5E1C">
        <w:tc>
          <w:tcPr>
            <w:tcW w:w="534" w:type="dxa"/>
          </w:tcPr>
          <w:p w:rsidR="002C76A8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2409" w:type="dxa"/>
          </w:tcPr>
          <w:p w:rsidR="002C76A8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 w:rsidRPr="00232591">
              <w:rPr>
                <w:color w:val="000000"/>
                <w:sz w:val="28"/>
                <w:szCs w:val="28"/>
              </w:rPr>
              <w:t>Преподавание</w:t>
            </w:r>
          </w:p>
        </w:tc>
        <w:tc>
          <w:tcPr>
            <w:tcW w:w="7195" w:type="dxa"/>
          </w:tcPr>
          <w:p w:rsidR="002C76A8" w:rsidRDefault="002C76A8" w:rsidP="00FA5E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Georgia" w:hAnsi="Georgia"/>
                <w:color w:val="000000"/>
              </w:rPr>
              <w:t>Управление  познавательной деятельностью в процессе обучения, осуществляется в рамках любой организационной формы (урок, экскурсия, индивидуальное обучение, факультатив и др.), имеет жесткие временные ограничения, строго определенную цель и варианты достижения. Важнейшим критерием эффективности преподавания является достижение учебной цели.</w:t>
            </w:r>
            <w:r>
              <w:rPr>
                <w:rFonts w:ascii="Georgia" w:hAnsi="Georgia"/>
                <w:color w:val="000000"/>
              </w:rPr>
              <w:br/>
              <w:t>  Современная отечественная педагогическая теория рассматривает обучение и воспитание в единстве. Это предполагает не отрицание специфики обучения и воспитания, а глубокое познание сущности функций организации, средств, форм и методов обучения и воспитания. В дидактическом аспекте единство обучения и воспитания проявляется в общности цели развития личности, в реальной взаимосвязи обучающей, развивающей и воспитательной функций.</w:t>
            </w:r>
          </w:p>
        </w:tc>
      </w:tr>
      <w:tr w:rsidR="002C76A8" w:rsidTr="00FA5E1C">
        <w:tc>
          <w:tcPr>
            <w:tcW w:w="534" w:type="dxa"/>
          </w:tcPr>
          <w:p w:rsidR="002C76A8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2C76A8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Воспитательная </w:t>
            </w:r>
            <w:r w:rsidRPr="00232591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7195" w:type="dxa"/>
          </w:tcPr>
          <w:p w:rsidR="002C76A8" w:rsidRDefault="002C76A8" w:rsidP="00FA5E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232591">
              <w:rPr>
                <w:color w:val="000000"/>
                <w:sz w:val="28"/>
                <w:szCs w:val="28"/>
              </w:rPr>
              <w:t>Педагогическая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2591">
              <w:rPr>
                <w:color w:val="000000"/>
                <w:sz w:val="28"/>
                <w:szCs w:val="28"/>
              </w:rPr>
              <w:t xml:space="preserve"> деятельность, направленная на организацию воспитательной среды, и организованное, целенаправленное у</w:t>
            </w:r>
            <w:r>
              <w:rPr>
                <w:color w:val="000000"/>
                <w:sz w:val="28"/>
                <w:szCs w:val="28"/>
              </w:rPr>
              <w:t xml:space="preserve">правление воспитанием студентов </w:t>
            </w:r>
            <w:r w:rsidRPr="00232591">
              <w:rPr>
                <w:color w:val="000000"/>
                <w:sz w:val="28"/>
                <w:szCs w:val="28"/>
              </w:rPr>
              <w:t xml:space="preserve"> в соответствии с целями, поставленными обществом.</w:t>
            </w:r>
          </w:p>
          <w:p w:rsidR="002C76A8" w:rsidRDefault="002C76A8" w:rsidP="00FA5E1C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Pr="00232591">
              <w:rPr>
                <w:color w:val="000000"/>
                <w:sz w:val="28"/>
                <w:szCs w:val="28"/>
              </w:rPr>
              <w:t xml:space="preserve">Воспитательная работа осуществляется в рамках любой организационной формы, не преследует прямого достижения цели, потому что его результаты не так явственно ощутимы и не так быстро обнаруживают себя, как например, в процессе обучения. Но поскольку педагогическая деятельность имеет определенные хронологические границы, на которых фиксируются уровни и качества </w:t>
            </w:r>
            <w:proofErr w:type="spellStart"/>
            <w:r w:rsidRPr="00232591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232591">
              <w:rPr>
                <w:color w:val="000000"/>
                <w:sz w:val="28"/>
                <w:szCs w:val="28"/>
              </w:rPr>
              <w:t xml:space="preserve"> личности, можно говорить и об относительно конечных результатах воспитанности, проявляющихся в позитивных изменениях в сознании воспитанников, - эмоциональных реакциях, поведении и деятельности.</w:t>
            </w:r>
          </w:p>
        </w:tc>
      </w:tr>
      <w:tr w:rsidR="002C76A8" w:rsidTr="00FA5E1C">
        <w:tc>
          <w:tcPr>
            <w:tcW w:w="534" w:type="dxa"/>
          </w:tcPr>
          <w:p w:rsidR="002C76A8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2C76A8" w:rsidRPr="00232591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 w:rsidRPr="00232591">
              <w:rPr>
                <w:color w:val="000000"/>
                <w:sz w:val="28"/>
                <w:szCs w:val="28"/>
              </w:rPr>
              <w:t>Научно</w:t>
            </w:r>
            <w:r>
              <w:rPr>
                <w:color w:val="000000"/>
                <w:sz w:val="28"/>
                <w:szCs w:val="28"/>
              </w:rPr>
              <w:t xml:space="preserve"> – методическая </w:t>
            </w:r>
            <w:r w:rsidRPr="0023259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195" w:type="dxa"/>
          </w:tcPr>
          <w:p w:rsidR="002C76A8" w:rsidRDefault="002C76A8" w:rsidP="00FA5E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232591">
              <w:rPr>
                <w:color w:val="000000"/>
                <w:sz w:val="28"/>
                <w:szCs w:val="28"/>
              </w:rPr>
              <w:t xml:space="preserve">Педагог сочетает в себе ученого и практика: ученого в том смысле, что он должен быть компетентным исследователем и содействовать получению новых знаний о ребенке, педагогическом процессе, а практика - в том смысле, что он применяет эти знания. Педагог зачастую сталкивается с тем, что не находит в научной литературе объяснения и способов решения конкретных случаев из своей практики, с </w:t>
            </w:r>
            <w:r w:rsidRPr="00232591">
              <w:rPr>
                <w:color w:val="000000"/>
                <w:sz w:val="28"/>
                <w:szCs w:val="28"/>
              </w:rPr>
              <w:lastRenderedPageBreak/>
              <w:t xml:space="preserve">необходимостью обобщения результатов своей работы. Научный </w:t>
            </w:r>
            <w:r>
              <w:rPr>
                <w:color w:val="000000"/>
                <w:sz w:val="28"/>
                <w:szCs w:val="28"/>
              </w:rPr>
              <w:t>подход в работе, таким образом, я</w:t>
            </w:r>
            <w:r w:rsidRPr="00232591">
              <w:rPr>
                <w:color w:val="000000"/>
                <w:sz w:val="28"/>
                <w:szCs w:val="28"/>
              </w:rPr>
              <w:t>вляется основой собственно-методической деятельности педагога.</w:t>
            </w:r>
            <w:r w:rsidRPr="00232591">
              <w:rPr>
                <w:color w:val="000000"/>
                <w:sz w:val="28"/>
                <w:szCs w:val="28"/>
              </w:rPr>
              <w:br/>
              <w:t>  Научная работа педагога выражается в изучении детей и детских коллективов, формировании собственного «банка» различных методов, обобщении результатов своей работы, а методическая - в выборе и разработке методической темы, ведущей к совершенствованию навыков в той или иной области, в фиксировании результатов педагогической деятельности, собственно в отработке и совершенствовании навыков.</w:t>
            </w:r>
            <w:r w:rsidRPr="00232591">
              <w:rPr>
                <w:color w:val="000000"/>
                <w:sz w:val="28"/>
                <w:szCs w:val="28"/>
              </w:rPr>
              <w:br/>
            </w:r>
          </w:p>
        </w:tc>
      </w:tr>
      <w:tr w:rsidR="002C76A8" w:rsidTr="00FA5E1C">
        <w:tc>
          <w:tcPr>
            <w:tcW w:w="534" w:type="dxa"/>
          </w:tcPr>
          <w:p w:rsidR="002C76A8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</w:tcPr>
          <w:p w:rsidR="002C76A8" w:rsidRPr="00232591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 w:rsidRPr="00232591">
              <w:rPr>
                <w:color w:val="000000"/>
                <w:sz w:val="28"/>
                <w:szCs w:val="28"/>
              </w:rPr>
              <w:t>Культурно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2591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2591">
              <w:rPr>
                <w:color w:val="000000"/>
                <w:sz w:val="28"/>
                <w:szCs w:val="28"/>
              </w:rPr>
              <w:t>просветительск</w:t>
            </w:r>
            <w:r>
              <w:rPr>
                <w:color w:val="000000"/>
                <w:sz w:val="28"/>
                <w:szCs w:val="28"/>
              </w:rPr>
              <w:t>ая</w:t>
            </w:r>
          </w:p>
        </w:tc>
        <w:tc>
          <w:tcPr>
            <w:tcW w:w="7195" w:type="dxa"/>
          </w:tcPr>
          <w:p w:rsidR="002C76A8" w:rsidRPr="00CF6185" w:rsidRDefault="002C76A8" w:rsidP="00FA5E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32591">
              <w:rPr>
                <w:color w:val="000000"/>
                <w:sz w:val="28"/>
                <w:szCs w:val="28"/>
              </w:rPr>
              <w:t>Составная</w:t>
            </w:r>
            <w:r w:rsidRPr="00CF6185">
              <w:rPr>
                <w:color w:val="000000"/>
                <w:sz w:val="28"/>
                <w:szCs w:val="28"/>
              </w:rPr>
              <w:t xml:space="preserve"> </w:t>
            </w:r>
            <w:r w:rsidRPr="00232591">
              <w:rPr>
                <w:color w:val="000000"/>
                <w:sz w:val="28"/>
                <w:szCs w:val="28"/>
              </w:rPr>
              <w:t xml:space="preserve"> часть деятельности педагога. Он знакомит родителей с различными отраслями педагогики и психологии, учащихся - с основами самовоспитания, популяризирует и разъясняет результаты новейших психолого</w:t>
            </w:r>
            <w:r w:rsidRPr="00CF6185">
              <w:rPr>
                <w:color w:val="000000"/>
                <w:sz w:val="28"/>
                <w:szCs w:val="28"/>
              </w:rPr>
              <w:t xml:space="preserve"> - </w:t>
            </w:r>
            <w:r w:rsidRPr="00232591">
              <w:rPr>
                <w:color w:val="000000"/>
                <w:sz w:val="28"/>
                <w:szCs w:val="28"/>
              </w:rPr>
              <w:t>педагогических исследований, формирует потребность в психолого</w:t>
            </w:r>
            <w:r w:rsidRPr="00CF6185">
              <w:rPr>
                <w:color w:val="000000"/>
                <w:sz w:val="28"/>
                <w:szCs w:val="28"/>
              </w:rPr>
              <w:t xml:space="preserve"> - </w:t>
            </w:r>
            <w:r w:rsidRPr="00232591">
              <w:rPr>
                <w:color w:val="000000"/>
                <w:sz w:val="28"/>
                <w:szCs w:val="28"/>
              </w:rPr>
              <w:t>педагогических знаниях и желание использовать их как у родителей, так и у детей.</w:t>
            </w:r>
          </w:p>
        </w:tc>
      </w:tr>
      <w:tr w:rsidR="002C76A8" w:rsidTr="00FA5E1C">
        <w:tc>
          <w:tcPr>
            <w:tcW w:w="534" w:type="dxa"/>
          </w:tcPr>
          <w:p w:rsidR="002C76A8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2C76A8" w:rsidRPr="00232591" w:rsidRDefault="002C76A8" w:rsidP="00FA5E1C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Управленческая </w:t>
            </w:r>
            <w:r w:rsidRPr="00232591">
              <w:rPr>
                <w:color w:val="000000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7195" w:type="dxa"/>
          </w:tcPr>
          <w:p w:rsidR="002C76A8" w:rsidRDefault="002C76A8" w:rsidP="00FA5E1C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32591">
              <w:rPr>
                <w:color w:val="000000"/>
                <w:sz w:val="28"/>
                <w:szCs w:val="28"/>
              </w:rPr>
              <w:t>Любой специалист, имеющий дело с группой людей (учащихся), в большей или меньшей степени занимается организацией ее деятельности, постановкой и достижением целей совместной работы, т.е. выполняет по отношению к этой группе функции управления. Именно постановка цели, применение определенных способов ее достижения и мер воздействия на коллектив - главные признаки наличия управления в деятельности учителя-воспитателя.</w:t>
            </w:r>
            <w:r w:rsidRPr="00232591">
              <w:rPr>
                <w:color w:val="000000"/>
                <w:sz w:val="28"/>
                <w:szCs w:val="28"/>
              </w:rPr>
              <w:br/>
              <w:t>  Управляя группой детей, педагог выполняет несколько функций: планирование, организацию - обеспечение выполнения плана, мотивацию или стимулирование - это побуждение педагогом себя и других к работе по достижению поставленной цели, контроль.</w:t>
            </w:r>
          </w:p>
        </w:tc>
      </w:tr>
    </w:tbl>
    <w:p w:rsidR="002C76A8" w:rsidRPr="00232591" w:rsidRDefault="002C76A8" w:rsidP="002C76A8">
      <w:pPr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02737E" w:rsidRPr="00413494" w:rsidRDefault="0002737E" w:rsidP="0041349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02737E" w:rsidRPr="00413494" w:rsidSect="00413494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B01"/>
    <w:multiLevelType w:val="hybridMultilevel"/>
    <w:tmpl w:val="BC048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3494"/>
    <w:rsid w:val="0002737E"/>
    <w:rsid w:val="002C76A8"/>
    <w:rsid w:val="00413494"/>
    <w:rsid w:val="00C7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D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7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C76A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3">
    <w:name w:val="Normal (Web)"/>
    <w:basedOn w:val="a"/>
    <w:uiPriority w:val="99"/>
    <w:unhideWhenUsed/>
    <w:rsid w:val="002C7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C76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6520</Characters>
  <Application>Microsoft Office Word</Application>
  <DocSecurity>0</DocSecurity>
  <Lines>54</Lines>
  <Paragraphs>15</Paragraphs>
  <ScaleCrop>false</ScaleCrop>
  <Company>Krokoz™</Company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2014-11-13T23:42:00Z</dcterms:created>
  <dcterms:modified xsi:type="dcterms:W3CDTF">2014-11-16T23:32:00Z</dcterms:modified>
</cp:coreProperties>
</file>