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CE" w:rsidRPr="0079385C" w:rsidRDefault="006F5CCE" w:rsidP="006F5CCE">
      <w:pPr>
        <w:spacing w:after="0"/>
        <w:jc w:val="center"/>
        <w:rPr>
          <w:rFonts w:ascii="Times New Roman" w:hAnsi="Times New Roman" w:cs="Times New Roman"/>
          <w:b/>
        </w:rPr>
      </w:pPr>
      <w:r w:rsidRPr="0079385C">
        <w:rPr>
          <w:rFonts w:ascii="Times New Roman" w:hAnsi="Times New Roman" w:cs="Times New Roman"/>
          <w:b/>
          <w:color w:val="000000"/>
        </w:rPr>
        <w:t xml:space="preserve">      </w:t>
      </w:r>
      <w:r w:rsidRPr="0079385C">
        <w:rPr>
          <w:rFonts w:ascii="Times New Roman" w:hAnsi="Times New Roman" w:cs="Times New Roman"/>
          <w:b/>
        </w:rPr>
        <w:t>МИНИСТЕРСТВО ОБРАЗОВАНИЯ И НАУКИ</w:t>
      </w:r>
      <w:r w:rsidRPr="0079385C">
        <w:rPr>
          <w:rFonts w:ascii="Times New Roman" w:hAnsi="Times New Roman" w:cs="Times New Roman"/>
          <w:b/>
          <w:color w:val="000000"/>
        </w:rPr>
        <w:t xml:space="preserve"> РЕСПУБЛИКИ САХА (ЯКУТИЯ)</w:t>
      </w:r>
    </w:p>
    <w:p w:rsidR="006F5CCE" w:rsidRPr="0079385C" w:rsidRDefault="006F5CCE" w:rsidP="006F5CC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9385C">
        <w:rPr>
          <w:rFonts w:ascii="Times New Roman" w:hAnsi="Times New Roman" w:cs="Times New Roman"/>
          <w:b/>
          <w:color w:val="000000"/>
        </w:rPr>
        <w:t xml:space="preserve">ГОСУДАРСТВЕННОЕ БЮДЖЕТНОЕ ПРОФЕССИОНАЛЬНОЕ ОБРАЗОВАТЕЛЬНОЕ УЧРЕЖДЕНИЕ РЕСПУБЛИКИ САХА (ЯКУТИИ) </w:t>
      </w:r>
    </w:p>
    <w:p w:rsidR="006F5CCE" w:rsidRPr="00106FC3" w:rsidRDefault="006F5CCE" w:rsidP="006F5C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106FC3">
        <w:rPr>
          <w:rFonts w:ascii="Times New Roman" w:hAnsi="Times New Roman" w:cs="Times New Roman"/>
          <w:b/>
        </w:rPr>
        <w:t xml:space="preserve"> «АРКТИЧЕСКИЙ КОЛЛЕДЖ НАРОДОВ СЕВЕРА»</w:t>
      </w: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6F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ГИА</w:t>
      </w: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РАБОТЫ</w:t>
      </w: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КОМИССИИ</w:t>
      </w:r>
    </w:p>
    <w:p w:rsidR="00BB41EC" w:rsidRPr="005647E9" w:rsidRDefault="005647E9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7E9">
        <w:rPr>
          <w:rFonts w:ascii="Times New Roman" w:hAnsi="Times New Roman" w:cs="Times New Roman"/>
          <w:sz w:val="24"/>
          <w:szCs w:val="24"/>
        </w:rPr>
        <w:t>23.01.03.</w:t>
      </w:r>
      <w:r w:rsidRPr="005647E9">
        <w:rPr>
          <w:rFonts w:ascii="Times New Roman" w:hAnsi="Times New Roman" w:cs="Times New Roman"/>
          <w:sz w:val="24"/>
          <w:szCs w:val="24"/>
        </w:rPr>
        <w:t xml:space="preserve"> </w:t>
      </w:r>
      <w:r w:rsidRPr="005647E9">
        <w:rPr>
          <w:rFonts w:ascii="Times New Roman" w:hAnsi="Times New Roman" w:cs="Times New Roman"/>
          <w:sz w:val="24"/>
          <w:szCs w:val="24"/>
        </w:rPr>
        <w:t>«Автомеханик»</w:t>
      </w:r>
    </w:p>
    <w:p w:rsidR="00BB41EC" w:rsidRPr="005647E9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CCE" w:rsidRDefault="006F5CCE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CCE" w:rsidRDefault="006F5CCE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7E9" w:rsidRDefault="005647E9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Pr="00BB41EC" w:rsidRDefault="006F5CCE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Черский 2019</w:t>
      </w:r>
    </w:p>
    <w:p w:rsid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7E9" w:rsidRDefault="00BB41EC" w:rsidP="00564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Приказом </w:t>
      </w:r>
      <w:r w:rsidR="006F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ГБПОУ РС(Я) «АКНС»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04</w:t>
      </w:r>
      <w:r w:rsidR="006F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-05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F5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от 07.02.2019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 защите выпускной квалифика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ционной работы по профессии </w:t>
      </w:r>
      <w:r w:rsidR="005647E9" w:rsidRPr="005647E9">
        <w:rPr>
          <w:rFonts w:ascii="Times New Roman" w:hAnsi="Times New Roman" w:cs="Times New Roman"/>
          <w:sz w:val="24"/>
          <w:szCs w:val="24"/>
        </w:rPr>
        <w:t>23.01.03. «</w:t>
      </w:r>
      <w:proofErr w:type="gramStart"/>
      <w:r w:rsidR="005647E9" w:rsidRPr="005647E9">
        <w:rPr>
          <w:rFonts w:ascii="Times New Roman" w:hAnsi="Times New Roman" w:cs="Times New Roman"/>
          <w:sz w:val="24"/>
          <w:szCs w:val="24"/>
        </w:rPr>
        <w:t>Автомеханик»</w:t>
      </w:r>
      <w:r w:rsidR="005647E9">
        <w:rPr>
          <w:rFonts w:ascii="Times New Roman" w:hAnsi="Times New Roman" w:cs="Times New Roman"/>
          <w:sz w:val="24"/>
          <w:szCs w:val="24"/>
        </w:rPr>
        <w:t xml:space="preserve"> </w:t>
      </w:r>
      <w:r w:rsidR="006A366E">
        <w:rPr>
          <w:rFonts w:ascii="Times New Roman" w:hAnsi="Times New Roman" w:cs="Times New Roman"/>
          <w:sz w:val="24"/>
          <w:szCs w:val="24"/>
        </w:rPr>
        <w:t xml:space="preserve">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программа, – 2</w:t>
      </w:r>
      <w:r w:rsidR="006A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10 месяцев.) были допущены 6 студентов 3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очного отделения </w:t>
      </w:r>
      <w:r w:rsidR="006A366E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="006A366E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7E9" w:rsidRPr="005647E9">
        <w:rPr>
          <w:rFonts w:ascii="Times New Roman" w:hAnsi="Times New Roman" w:cs="Times New Roman"/>
          <w:sz w:val="24"/>
          <w:szCs w:val="24"/>
        </w:rPr>
        <w:t>23.01.03. «Автомеханик»</w:t>
      </w:r>
      <w:r w:rsidR="0056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EC" w:rsidRPr="00BB41EC" w:rsidRDefault="00BB41EC" w:rsidP="0056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6A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ГБПОУ РС(Я) «АКНС»</w:t>
      </w:r>
      <w:r w:rsidR="006A366E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04</w:t>
      </w:r>
      <w:r w:rsidR="006A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-05</w:t>
      </w:r>
      <w:r w:rsidR="006A366E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A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от 07.02.2019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 состав государстве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аттестационной комиссии на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очном отделении </w:t>
      </w:r>
      <w:r w:rsidR="006A366E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="006A366E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7E9" w:rsidRPr="005647E9">
        <w:rPr>
          <w:rFonts w:ascii="Times New Roman" w:hAnsi="Times New Roman" w:cs="Times New Roman"/>
          <w:sz w:val="24"/>
          <w:szCs w:val="24"/>
        </w:rPr>
        <w:t>23.01.03. «Автомеханик»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7E9" w:rsidRDefault="006A366E" w:rsidP="005647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ГИА</w:t>
      </w:r>
      <w:r w:rsidR="00BB41EC" w:rsidRPr="0029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5647E9" w:rsidRPr="0086697A">
        <w:rPr>
          <w:rFonts w:ascii="Times New Roman" w:hAnsi="Times New Roman" w:cs="Times New Roman"/>
          <w:sz w:val="24"/>
          <w:szCs w:val="24"/>
        </w:rPr>
        <w:t>Бридун</w:t>
      </w:r>
      <w:proofErr w:type="spellEnd"/>
      <w:r w:rsidR="005647E9" w:rsidRPr="0086697A">
        <w:rPr>
          <w:rFonts w:ascii="Times New Roman" w:hAnsi="Times New Roman" w:cs="Times New Roman"/>
          <w:sz w:val="24"/>
          <w:szCs w:val="24"/>
        </w:rPr>
        <w:t xml:space="preserve"> А.Б., директор </w:t>
      </w:r>
      <w:proofErr w:type="spellStart"/>
      <w:r w:rsidR="005647E9" w:rsidRPr="0086697A">
        <w:rPr>
          <w:rFonts w:ascii="Times New Roman" w:hAnsi="Times New Roman" w:cs="Times New Roman"/>
          <w:sz w:val="24"/>
          <w:szCs w:val="24"/>
        </w:rPr>
        <w:t>Нижнеколымская</w:t>
      </w:r>
      <w:proofErr w:type="spellEnd"/>
      <w:r w:rsidR="005647E9" w:rsidRPr="0086697A">
        <w:rPr>
          <w:rFonts w:ascii="Times New Roman" w:hAnsi="Times New Roman" w:cs="Times New Roman"/>
          <w:sz w:val="24"/>
          <w:szCs w:val="24"/>
        </w:rPr>
        <w:t xml:space="preserve"> нефтебаза АО «</w:t>
      </w:r>
      <w:proofErr w:type="spellStart"/>
      <w:r w:rsidR="005647E9" w:rsidRPr="0086697A">
        <w:rPr>
          <w:rFonts w:ascii="Times New Roman" w:hAnsi="Times New Roman" w:cs="Times New Roman"/>
          <w:sz w:val="24"/>
          <w:szCs w:val="24"/>
        </w:rPr>
        <w:t>Сахафефтегазсбыт</w:t>
      </w:r>
      <w:proofErr w:type="spellEnd"/>
      <w:r w:rsidR="005647E9" w:rsidRPr="0086697A">
        <w:rPr>
          <w:rFonts w:ascii="Times New Roman" w:hAnsi="Times New Roman" w:cs="Times New Roman"/>
          <w:sz w:val="24"/>
          <w:szCs w:val="24"/>
        </w:rPr>
        <w:t>»</w:t>
      </w:r>
    </w:p>
    <w:p w:rsidR="002939AE" w:rsidRPr="002939AE" w:rsidRDefault="002939AE" w:rsidP="00564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Заместитель председателя ГИА – Антипина Е.Е., директор ГБПОУ РС(Я) «АКНС»,</w:t>
      </w:r>
    </w:p>
    <w:p w:rsidR="002939AE" w:rsidRPr="002939AE" w:rsidRDefault="002939AE" w:rsidP="00564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BB41EC" w:rsidRPr="00293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</w:t>
      </w:r>
      <w:r w:rsidR="006A366E" w:rsidRPr="0029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293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Слепцов В.О., </w:t>
      </w:r>
      <w:proofErr w:type="spellStart"/>
      <w:proofErr w:type="gramStart"/>
      <w:r w:rsidRPr="00293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зам.директора</w:t>
      </w:r>
      <w:proofErr w:type="spellEnd"/>
      <w:proofErr w:type="gramEnd"/>
      <w:r w:rsidRPr="00293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ТО </w:t>
      </w:r>
      <w:r w:rsidRPr="0029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ГБПОУ РС(Я) «АКНС»,</w:t>
      </w:r>
    </w:p>
    <w:p w:rsidR="002939AE" w:rsidRPr="002939AE" w:rsidRDefault="005647E9" w:rsidP="0029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39AE" w:rsidRPr="002939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</w:t>
      </w:r>
      <w:r w:rsidR="002939AE" w:rsidRPr="002939AE">
        <w:rPr>
          <w:rFonts w:ascii="Times New Roman" w:hAnsi="Times New Roman" w:cs="Times New Roman"/>
          <w:sz w:val="24"/>
          <w:szCs w:val="24"/>
        </w:rPr>
        <w:t>., преподаватель;</w:t>
      </w:r>
    </w:p>
    <w:p w:rsidR="002939AE" w:rsidRPr="002939AE" w:rsidRDefault="005647E9" w:rsidP="00293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39AE" w:rsidRPr="002939AE">
        <w:rPr>
          <w:rFonts w:ascii="Times New Roman" w:hAnsi="Times New Roman" w:cs="Times New Roman"/>
          <w:sz w:val="24"/>
          <w:szCs w:val="24"/>
        </w:rPr>
        <w:t>Секретарь: Курилова С.Н., заместитель директора по УВР.</w:t>
      </w: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B41EC" w:rsidRP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Приказ о допуске студентов к Государственной аттестации;</w:t>
      </w:r>
    </w:p>
    <w:p w:rsidR="00BB41EC" w:rsidRP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Расписание сдачи государственного экзамена;</w:t>
      </w:r>
    </w:p>
    <w:p w:rsidR="00BB41EC" w:rsidRP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Расписание защиты выпускных квалификационных работ;</w:t>
      </w:r>
    </w:p>
    <w:p w:rsidR="002939AE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93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 w:rsidR="002939AE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выпускных квалификационных работ;</w:t>
      </w:r>
    </w:p>
    <w:p w:rsidR="00BB41EC" w:rsidRP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939AE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Зачетные книжки студентов;</w:t>
      </w:r>
    </w:p>
    <w:p w:rsidR="00BB41EC" w:rsidRPr="005647E9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выпускных квалификационных работ </w:t>
      </w:r>
      <w:r w:rsidRP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проводилась с </w:t>
      </w:r>
      <w:r w:rsidR="005647E9" w:rsidRPr="003C4AD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939AE" w:rsidRPr="003C4AD9">
        <w:rPr>
          <w:rFonts w:ascii="Times New Roman" w:hAnsi="Times New Roman" w:cs="Times New Roman"/>
          <w:color w:val="000000"/>
          <w:sz w:val="24"/>
          <w:szCs w:val="24"/>
        </w:rPr>
        <w:t>.06.2019</w:t>
      </w:r>
      <w:r w:rsidR="002939AE" w:rsidRP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47E9" w:rsidRP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письменная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</w:t>
      </w:r>
      <w:r w:rsidR="00564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</w:t>
      </w:r>
      <w:r w:rsidR="005647E9" w:rsidRPr="005647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47E9" w:rsidRPr="005647E9">
        <w:rPr>
          <w:rFonts w:ascii="Times New Roman" w:hAnsi="Times New Roman" w:cs="Times New Roman"/>
          <w:color w:val="000000"/>
          <w:sz w:val="24"/>
          <w:szCs w:val="24"/>
        </w:rPr>
        <w:t xml:space="preserve">25.06.2019 – практическая 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выпускная квалификационная </w:t>
      </w:r>
      <w:r w:rsidR="005647E9" w:rsidRPr="005647E9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5647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ВЫПУСКНЫХ КВАЛИФИКАЦИОННЫХ РАБОТ</w:t>
      </w:r>
    </w:p>
    <w:p w:rsidR="00BB41EC" w:rsidRPr="00BB41EC" w:rsidRDefault="00BB41EC" w:rsidP="0029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аттестация студентов осуществлялась на основе анализа итогов защиты выпускных квалификационных работ. Такая форма итогового контроля наиболее адекватно отражает готовность специалиста к самостоятельной работе. В процессе подготовки и осущес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твления студентами письменных и </w:t>
      </w:r>
      <w:r w:rsidR="003C4AD9"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выпускных квалификационных работ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будущих 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автомехаников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и проявляются конструктивно-проектировочные, коммуникативные, рефлексивные способности. В ходе выполнения работы студенты приобретают умения грамотно ста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вить цели и задачи.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Выпускные работы наиболее полно и точно отражают способности выпускников к реализации своего потенциала.</w:t>
      </w:r>
    </w:p>
    <w:p w:rsidR="00BB41EC" w:rsidRPr="00BB41EC" w:rsidRDefault="00BB41EC" w:rsidP="0066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Заслушивание результатов работы во время ее защиты позволило членам аттестационной комиссии диагностировать степень интеграции теоретических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практических знаний выпускников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</w:t>
      </w:r>
      <w:r w:rsidR="0066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</w:t>
      </w:r>
      <w:r w:rsidR="0066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процессов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1EC" w:rsidRPr="00BB41EC" w:rsidRDefault="00BB41EC" w:rsidP="00663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учебного года зам. директора по ТО и преподавателями </w:t>
      </w:r>
      <w:proofErr w:type="spellStart"/>
      <w:proofErr w:type="gramStart"/>
      <w:r w:rsidR="0066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спец.предметников</w:t>
      </w:r>
      <w:proofErr w:type="spellEnd"/>
      <w:proofErr w:type="gramEnd"/>
      <w:r w:rsidR="0066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ыла проведена большая организационная работа по определению состава научных руководителей и тематики выпускных 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тематике выпускных работ достаточно полно отразились актуальные проблемы 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в северных условиях</w:t>
      </w:r>
      <w:r w:rsidR="00663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1EC" w:rsidRPr="00BB41EC" w:rsidRDefault="00BB41EC" w:rsidP="003C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периоду защиты все работы имели завершенный характер, были оформлен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соответствии с требованиями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1EC" w:rsidRPr="00BB41EC" w:rsidRDefault="00BB41EC" w:rsidP="003C4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защите 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письменных и </w:t>
      </w:r>
      <w:r w:rsidR="003C4AD9"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 w:rsidR="003C4AD9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выпускных квалифи</w:t>
      </w:r>
      <w:r w:rsidR="003C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кационных работ было допущено 6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студентов.</w:t>
      </w: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C4AD9" w:rsidRPr="00BB41EC" w:rsidRDefault="003C4AD9" w:rsidP="003C4A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Таблица 1</w:t>
      </w:r>
    </w:p>
    <w:p w:rsidR="003C4AD9" w:rsidRPr="00BB41EC" w:rsidRDefault="003C4AD9" w:rsidP="003C4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3C4AD9" w:rsidRPr="00BB41EC" w:rsidRDefault="003C4AD9" w:rsidP="003C4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B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письменной </w:t>
      </w:r>
      <w:r w:rsidRPr="00BB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выпускной квалификационной работы</w:t>
      </w:r>
    </w:p>
    <w:p w:rsidR="003C4AD9" w:rsidRDefault="003C4AD9" w:rsidP="003C4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7E9">
        <w:rPr>
          <w:rFonts w:ascii="Times New Roman" w:hAnsi="Times New Roman" w:cs="Times New Roman"/>
          <w:sz w:val="24"/>
          <w:szCs w:val="24"/>
        </w:rPr>
        <w:t>23.01.03. «Автомеханик»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4AD9" w:rsidRPr="00BB41EC" w:rsidRDefault="003C4AD9" w:rsidP="003C4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2016-2019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C4AD9" w:rsidRPr="00BB41EC" w:rsidRDefault="003C4AD9" w:rsidP="003C4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 (2г., 10м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3"/>
        <w:gridCol w:w="2153"/>
        <w:gridCol w:w="1574"/>
      </w:tblGrid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4AD9" w:rsidRPr="00BB41EC" w:rsidTr="00311EC4">
        <w:trPr>
          <w:trHeight w:val="420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Принято к защите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Защищено работ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Оценки: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11EC4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11EC4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11EC4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Количество </w:t>
            </w:r>
            <w:proofErr w:type="gramStart"/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proofErr w:type="gramEnd"/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выполненных</w:t>
            </w: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C4AD9" w:rsidRPr="00BB41EC" w:rsidRDefault="003C4AD9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 по темам, предложенным студентами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11EC4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 по заявкам предприятий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AD9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11EC4" w:rsidP="0098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C4AD9"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Количество дипломов с отличием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4AD9" w:rsidRPr="00BB41EC" w:rsidRDefault="003C4AD9" w:rsidP="0098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C4AD9" w:rsidRDefault="003C4AD9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B41EC" w:rsidRPr="00BB41EC" w:rsidRDefault="00BB41EC" w:rsidP="00BB41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 2</w:t>
      </w: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BB41EC" w:rsidRPr="00BB41EC" w:rsidRDefault="00311EC4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Защиты практической </w:t>
      </w:r>
      <w:r w:rsidR="00BB41EC" w:rsidRPr="00BB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выпускной квалификационной работы</w:t>
      </w:r>
    </w:p>
    <w:p w:rsidR="00311EC4" w:rsidRDefault="00311EC4" w:rsidP="00985B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7E9">
        <w:rPr>
          <w:rFonts w:ascii="Times New Roman" w:hAnsi="Times New Roman" w:cs="Times New Roman"/>
          <w:sz w:val="24"/>
          <w:szCs w:val="24"/>
        </w:rPr>
        <w:t>23.01.03. «Автомеханик»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1EC4" w:rsidRPr="00BB41EC" w:rsidRDefault="00311EC4" w:rsidP="00985B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2016-2019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11EC4" w:rsidRPr="00BB41EC" w:rsidRDefault="00311EC4" w:rsidP="00311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 (2г., 10м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3"/>
        <w:gridCol w:w="2153"/>
        <w:gridCol w:w="1574"/>
      </w:tblGrid>
      <w:tr w:rsidR="00BB41EC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41EC" w:rsidRPr="00BB41EC" w:rsidRDefault="00BB41EC" w:rsidP="00B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41EC" w:rsidRPr="00BB41EC" w:rsidRDefault="00BB41EC" w:rsidP="00B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41EC" w:rsidRPr="00BB41EC" w:rsidRDefault="00BB41EC" w:rsidP="00B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11EC4" w:rsidRPr="00BB41EC" w:rsidTr="00311EC4">
        <w:trPr>
          <w:trHeight w:val="420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Принято к защите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11EC4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Защищено работ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11EC4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Оценки: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EC4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11EC4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311EC4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311EC4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Количество </w:t>
            </w:r>
            <w:proofErr w:type="gramStart"/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proofErr w:type="gramEnd"/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выполненных</w:t>
            </w: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 по темам, предложенным студентами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11EC4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 по заявкам предприятий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EC4" w:rsidRPr="00BB41EC" w:rsidTr="00311EC4"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Количество дипломов с отличием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EC4" w:rsidRPr="00BB41EC" w:rsidRDefault="00311EC4" w:rsidP="00311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B41EC" w:rsidRDefault="00BB41EC" w:rsidP="00311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Pr="00BB41EC" w:rsidRDefault="00BB41EC" w:rsidP="00311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количественного анализа результатов защиты вып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ускных квалификационных работ 6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очного отделения </w:t>
      </w:r>
      <w:r w:rsidR="00311EC4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</w:t>
      </w:r>
      <w:r w:rsidR="00311EC4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EC4" w:rsidRPr="005647E9">
        <w:rPr>
          <w:rFonts w:ascii="Times New Roman" w:hAnsi="Times New Roman" w:cs="Times New Roman"/>
          <w:sz w:val="24"/>
          <w:szCs w:val="24"/>
        </w:rPr>
        <w:t>23.01.03. «Автомеханик»</w:t>
      </w:r>
      <w:r w:rsidR="00311EC4">
        <w:rPr>
          <w:rFonts w:ascii="Times New Roman" w:hAnsi="Times New Roman" w:cs="Times New Roman"/>
          <w:sz w:val="24"/>
          <w:szCs w:val="24"/>
        </w:rPr>
        <w:t xml:space="preserve">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следующие:</w:t>
      </w:r>
    </w:p>
    <w:p w:rsidR="00BB41EC" w:rsidRPr="00BB41EC" w:rsidRDefault="00311EC4" w:rsidP="00311E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показатель равен 33,3</w:t>
      </w:r>
      <w:r w:rsidR="00BB41EC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B41EC" w:rsidRP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показатель оценки по результатам защиты работ </w:t>
      </w:r>
      <w:r w:rsidRPr="00BB4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3,3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балла.</w:t>
      </w:r>
    </w:p>
    <w:p w:rsidR="00BB41EC" w:rsidRPr="00BB41EC" w:rsidRDefault="00BB41EC" w:rsidP="00BB4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данные отражают 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подготовленности выпускников.</w:t>
      </w: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</w:p>
    <w:p w:rsidR="00311EC4" w:rsidRDefault="00BB41EC" w:rsidP="00BB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этого года показали при защите своих выпускных квалификационных работ 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посредственные знания и умения.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выпускники в этом году иллюстрировали свои доклады презентациями, на которых б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представлены таблицы, схемы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большей части работ результаты 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репрезентативны и обработаны современными статистическими методами. Подавляющее большинство работ защищены на 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защитилось (66,7</w:t>
      </w:r>
      <w:r w:rsidR="00311EC4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="00311EC4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(33,3%)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B41EC" w:rsidRPr="00BB41EC" w:rsidRDefault="00BB41EC" w:rsidP="00BB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выпускников во время защиты выпускных квалификационных работ 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посредственно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владели материалом, 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выпускников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</w:t>
      </w:r>
      <w:r w:rsidR="0031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отвечали на вопросы по теме. Большинство студентов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испытывали затруднения при ответах на вопросы, терялись, не могли дать определения ключевым словам и понятиям, в том числе внесенным в название работы, не ориентировались в содержании и результатах своей работы.</w:t>
      </w:r>
    </w:p>
    <w:p w:rsidR="00BB41EC" w:rsidRPr="00BB41EC" w:rsidRDefault="00BB41EC" w:rsidP="00E72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комиссии проходила в благоприятной морально-психологической атмосфере. Решения по итогам защиты выпускных работ принимались коллегиально на основе учета мнений всех членов комиссии.</w:t>
      </w:r>
    </w:p>
    <w:p w:rsidR="00BB41EC" w:rsidRPr="00BB41EC" w:rsidRDefault="00BB41EC" w:rsidP="00BB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недостаткам, выявленным в ходе защиты выпускных квалификационных ра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бот, следует отнести то, что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работ носила констатирующий характер. В таких работах основное внимание уделено описанию известных теоретических положений (они занимают по объему большую часть работы) и не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представлены разделы работ.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41EC" w:rsidRPr="00BB41EC" w:rsidRDefault="00BB41EC" w:rsidP="00BB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ряде работ не вполне корректно сформулировано название, отмечается несоответствие названия и содержания работ. </w:t>
      </w: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</w:p>
    <w:p w:rsidR="00BB41EC" w:rsidRPr="00BB41EC" w:rsidRDefault="00BB41EC" w:rsidP="00BB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считает целесообразным рекомендовать</w:t>
      </w:r>
    </w:p>
    <w:p w:rsidR="00BB41EC" w:rsidRPr="00BB41EC" w:rsidRDefault="00E72248" w:rsidP="00BB4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руководителям</w:t>
      </w:r>
      <w:r w:rsidR="00BB41EC" w:rsidRPr="00BB4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B41EC" w:rsidRPr="00BB41EC" w:rsidRDefault="00BB41EC" w:rsidP="00BB4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повышения качества ВКР следует рекомендовать руководителям вместе со студентами лучше продумывать смысл и суть экспериментальной деятельности на основании четкого целеполагания, постановки задач, отбора методов и средств достижения заявленной цели и подтверждения гипотезы; уделять большее внимание на выводы в работе, заключение и практические рекомендации;</w:t>
      </w:r>
    </w:p>
    <w:p w:rsidR="00BB41EC" w:rsidRPr="00BB41EC" w:rsidRDefault="00BB41EC" w:rsidP="00BB4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руководителей и студентов к выбору тем ВКР, связанных с проведением эксперимента, имеющих большую практико-ориентированную направленность;</w:t>
      </w:r>
    </w:p>
    <w:p w:rsidR="00E72248" w:rsidRDefault="00E72248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41EC" w:rsidRPr="00BB41EC" w:rsidRDefault="00BB41EC" w:rsidP="00BB4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BB41EC" w:rsidRPr="00BB41EC" w:rsidRDefault="00BB41EC" w:rsidP="00BB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аттестационная комиссия отмечает, что результаты аттестации отражают 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посредственный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компетентности выпускников очного отделения </w:t>
      </w:r>
      <w:r w:rsidR="00E72248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</w:t>
      </w:r>
      <w:r w:rsidR="00E72248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248" w:rsidRPr="005647E9">
        <w:rPr>
          <w:rFonts w:ascii="Times New Roman" w:hAnsi="Times New Roman" w:cs="Times New Roman"/>
          <w:sz w:val="24"/>
          <w:szCs w:val="24"/>
        </w:rPr>
        <w:t>23.01.03. «Автомеханик»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РС(Я) «АКНС»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практическом применении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готовности </w:t>
      </w:r>
      <w:r w:rsidR="00E7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профессиональной деятельности.</w:t>
      </w:r>
    </w:p>
    <w:p w:rsidR="00BB41EC" w:rsidRPr="00BB41EC" w:rsidRDefault="00BB41EC" w:rsidP="00BB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государственной аттестационной комиссии</w:t>
      </w:r>
    </w:p>
    <w:p w:rsidR="00E72248" w:rsidRDefault="00E72248" w:rsidP="00E722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6697A">
        <w:rPr>
          <w:rFonts w:ascii="Times New Roman" w:hAnsi="Times New Roman" w:cs="Times New Roman"/>
          <w:sz w:val="24"/>
          <w:szCs w:val="24"/>
        </w:rPr>
        <w:t>Бридун</w:t>
      </w:r>
      <w:proofErr w:type="spellEnd"/>
      <w:r w:rsidRPr="0086697A">
        <w:rPr>
          <w:rFonts w:ascii="Times New Roman" w:hAnsi="Times New Roman" w:cs="Times New Roman"/>
          <w:sz w:val="24"/>
          <w:szCs w:val="24"/>
        </w:rPr>
        <w:t xml:space="preserve"> А.Б., директор </w:t>
      </w:r>
      <w:proofErr w:type="spellStart"/>
      <w:r w:rsidRPr="0086697A">
        <w:rPr>
          <w:rFonts w:ascii="Times New Roman" w:hAnsi="Times New Roman" w:cs="Times New Roman"/>
          <w:sz w:val="24"/>
          <w:szCs w:val="24"/>
        </w:rPr>
        <w:t>Нижнеколымская</w:t>
      </w:r>
      <w:proofErr w:type="spellEnd"/>
      <w:r w:rsidRPr="0086697A">
        <w:rPr>
          <w:rFonts w:ascii="Times New Roman" w:hAnsi="Times New Roman" w:cs="Times New Roman"/>
          <w:sz w:val="24"/>
          <w:szCs w:val="24"/>
        </w:rPr>
        <w:t xml:space="preserve"> нефтебаза АО «</w:t>
      </w:r>
      <w:proofErr w:type="spellStart"/>
      <w:r w:rsidRPr="0086697A">
        <w:rPr>
          <w:rFonts w:ascii="Times New Roman" w:hAnsi="Times New Roman" w:cs="Times New Roman"/>
          <w:sz w:val="24"/>
          <w:szCs w:val="24"/>
        </w:rPr>
        <w:t>Сахафефтегазсбыт</w:t>
      </w:r>
      <w:proofErr w:type="spellEnd"/>
      <w:r w:rsidRPr="00866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72248" w:rsidRDefault="00E72248" w:rsidP="00E722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1EC" w:rsidRPr="00BB41EC" w:rsidRDefault="00E72248" w:rsidP="00BB4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26.06.2019</w:t>
      </w:r>
      <w:r w:rsidR="00BB41EC" w:rsidRPr="00BB4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A7387" w:rsidRPr="00BB41EC" w:rsidRDefault="009A7387" w:rsidP="00BB4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387" w:rsidRPr="00BB41EC" w:rsidSect="00BB41E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1E9"/>
    <w:multiLevelType w:val="multilevel"/>
    <w:tmpl w:val="2C6E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4EEA"/>
    <w:multiLevelType w:val="multilevel"/>
    <w:tmpl w:val="66C2B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5019E"/>
    <w:multiLevelType w:val="multilevel"/>
    <w:tmpl w:val="95F08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CF"/>
    <w:rsid w:val="002939AE"/>
    <w:rsid w:val="00311EC4"/>
    <w:rsid w:val="003C4AD9"/>
    <w:rsid w:val="005647E9"/>
    <w:rsid w:val="00663D17"/>
    <w:rsid w:val="006A366E"/>
    <w:rsid w:val="006F5CCE"/>
    <w:rsid w:val="009A7387"/>
    <w:rsid w:val="00BB41EC"/>
    <w:rsid w:val="00E72248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D83"/>
  <w15:chartTrackingRefBased/>
  <w15:docId w15:val="{75485280-DA3F-42E0-B6C1-B014871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Zavy4</dc:creator>
  <cp:keywords/>
  <dc:description/>
  <cp:lastModifiedBy>Центр Учебный</cp:lastModifiedBy>
  <cp:revision>2</cp:revision>
  <dcterms:created xsi:type="dcterms:W3CDTF">2019-11-21T09:51:00Z</dcterms:created>
  <dcterms:modified xsi:type="dcterms:W3CDTF">2019-11-21T09:51:00Z</dcterms:modified>
</cp:coreProperties>
</file>